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3" w:type="dxa"/>
        <w:tblInd w:w="-252" w:type="dxa"/>
        <w:tblLook w:val="04A0"/>
      </w:tblPr>
      <w:tblGrid>
        <w:gridCol w:w="1420"/>
        <w:gridCol w:w="35"/>
        <w:gridCol w:w="4917"/>
        <w:gridCol w:w="168"/>
        <w:gridCol w:w="35"/>
        <w:gridCol w:w="973"/>
        <w:gridCol w:w="168"/>
        <w:gridCol w:w="35"/>
        <w:gridCol w:w="863"/>
        <w:gridCol w:w="168"/>
        <w:gridCol w:w="35"/>
        <w:gridCol w:w="763"/>
        <w:gridCol w:w="168"/>
        <w:gridCol w:w="35"/>
        <w:gridCol w:w="757"/>
        <w:gridCol w:w="168"/>
        <w:gridCol w:w="35"/>
        <w:gridCol w:w="757"/>
        <w:gridCol w:w="168"/>
        <w:gridCol w:w="35"/>
        <w:gridCol w:w="757"/>
        <w:gridCol w:w="168"/>
        <w:gridCol w:w="35"/>
        <w:gridCol w:w="757"/>
        <w:gridCol w:w="168"/>
        <w:gridCol w:w="35"/>
        <w:gridCol w:w="1457"/>
        <w:gridCol w:w="168"/>
        <w:gridCol w:w="35"/>
      </w:tblGrid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color w:val="000000"/>
              </w:rPr>
            </w:pPr>
          </w:p>
        </w:tc>
        <w:tc>
          <w:tcPr>
            <w:tcW w:w="5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bidi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تاريخ الطلب: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color w:val="000000"/>
              </w:rPr>
            </w:pPr>
          </w:p>
        </w:tc>
        <w:tc>
          <w:tcPr>
            <w:tcW w:w="10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bidi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هاتف: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bidi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القضاء: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color w:val="000000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bidi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اسم المركز:</w:t>
            </w:r>
          </w:p>
        </w:tc>
      </w:tr>
      <w:tr w:rsidR="00E87B35" w:rsidRPr="00E87B35" w:rsidTr="00E87B35">
        <w:trPr>
          <w:gridAfter w:val="1"/>
          <w:wAfter w:w="35" w:type="dxa"/>
          <w:trHeight w:val="94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t>Code</w:t>
            </w:r>
          </w:p>
        </w:tc>
        <w:tc>
          <w:tcPr>
            <w:tcW w:w="5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t>Medication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t>Unit/Pack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الرصيد السابق تاريخ:../...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الاستهلاك لتاريخه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الرصيد الحالي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تاريخ الصلاحية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الكمية المطلوبة ل</w:t>
            </w:r>
            <w:r>
              <w:rPr>
                <w:rFonts w:hint="cs"/>
                <w:color w:val="000000"/>
                <w:rtl/>
              </w:rPr>
              <w:t>3 أ</w:t>
            </w:r>
            <w:r w:rsidRPr="00E87B35">
              <w:rPr>
                <w:color w:val="000000"/>
                <w:rtl/>
              </w:rPr>
              <w:t>شهر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الكمية المسلّمة .../.../...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ملاحظات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LOCAL ANAESTHETICS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i/>
                <w:iCs/>
                <w:color w:val="000000"/>
              </w:rPr>
              <w:t> 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i/>
                <w:iCs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i/>
                <w:iCs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i/>
                <w:iCs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i/>
                <w:iCs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i/>
                <w:iCs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i/>
                <w:iCs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Lidocaine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2% Topical gel 30g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Tube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01.02.I.001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Lidocaine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1% INJ 50ml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Vial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01.02.I.001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Lidocaine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2% INJ 50ml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Vial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Lidocaine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2% + Epinephrine INJ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Vial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3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</w:t>
            </w:r>
          </w:p>
        </w:tc>
        <w:tc>
          <w:tcPr>
            <w:tcW w:w="736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ANALGESICS, ANTIPYRETICS, ANTIINFLAMMATORIES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02.00.O.063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Acetylsalicylic acid 300mg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02.00.O.007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Ibuprofen 200mg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Ibuprofen 400mg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Ibuprofen 100 mg/5ml SYR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Ketoprofen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OINT 2.5%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Tube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02.00.R.001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Paracetamol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200mg SUPP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Blister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02.00.L.001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Paracetamol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125mg/5ml SYR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02.00.O.010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Paracetamol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500mg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Mefenamic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Acid 250mg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4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ANTIALLERGIC DRUGS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04.00.L.001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Dexchlorpheniramine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2mg/5ml SYR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04.00.I.021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Epinephrine (Adrenaline) 1mg/ml INJ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Vial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Loratidine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5mg/5ml SYR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Loratidine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10mg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30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04.00.O.001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Prednisolone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5mg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04.00.L.002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Promethazine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5mg/5ml SYR, 250ml Bottle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04.00.O.033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Promethazine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 25mg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Promethazine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25mg/ml INJ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 Vial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Dexamethasone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25mg/5ml SYR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Dexamethasone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4mg/ml, 1ml INJ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Vial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Chlorpheniramine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2mg/5ml SYR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35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Chlorpheniramine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4mg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94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lastRenderedPageBreak/>
              <w:t>Code</w:t>
            </w:r>
          </w:p>
        </w:tc>
        <w:tc>
          <w:tcPr>
            <w:tcW w:w="4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t>Medication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t>Unit/Pack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الرصيد السابق تاريخ:../...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الاستهلاك لتاريخه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الرصيد الحالي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تاريخ الصلاحية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الكمية المطلوبة ل</w:t>
            </w:r>
            <w:r>
              <w:rPr>
                <w:rFonts w:hint="cs"/>
                <w:color w:val="000000"/>
                <w:rtl/>
              </w:rPr>
              <w:t xml:space="preserve">3 </w:t>
            </w:r>
            <w:r w:rsidRPr="00E87B35">
              <w:rPr>
                <w:color w:val="000000"/>
                <w:rtl/>
              </w:rPr>
              <w:t>أشهر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الكمية المسلّمة .../.../...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ملاحظات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7.1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ANTHELMINTICS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Mebendazole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100mg/5ml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Mebendazole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500mg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07.01.O.002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Niclisamide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500mg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7.2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ANTIBACTERIALS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07.03.O.003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Amoxicillin 500mg CAP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Cap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Amoxicillin 250mg/5ml SUSP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Amoxicillin+Clavulanic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Acid 156mg/5ml SUSP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Amoxicillin+Clavulanic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Acid 312mg/5ml SUSP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Amoxicillin+Clavulanic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Acid 625mg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Azithromycin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250 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4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Cefixime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400mg Blister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07.03.I.070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Cloxacilline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500mg CAP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500 CAP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07.03.O.009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Cephalexin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500mg CAP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CAP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07.03.L.006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Cephalexin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250mg/5ml SUSP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Ciprofloxacine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250mg/5ml SYR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Ciprofloxacine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500 mg CAP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 CAP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07.03.O.011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Doxycycline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100mg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07.03.O.004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Erythromycin 250mg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07.03.L.008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Erythromycin 125mg/5ml SUSP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Gentamycin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40mg/ml INJ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Vial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07.03.O.007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Norfloxacine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400mg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07.03.I.057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 xml:space="preserve">Penicillin 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benzathine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benzyl 1.44g, 2.4MIU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Vial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07.03.O.001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 xml:space="preserve">Penicillin 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phenoxy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methyl 250mg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07.03.L.030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 xml:space="preserve">Penicillin 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phenoxy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methyl 250mg/5ml SUSP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Penicillin benzyl procaine 1g, 1MIU INJ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Vial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07.03.O.008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Sulfamethox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>/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Trimethropr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>. 400mg+80mg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500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63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07.03.L.031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Sulfamethox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>/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Trimethropr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>. 200mg+40mg/5ml SUSP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94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lastRenderedPageBreak/>
              <w:t>Code</w:t>
            </w:r>
          </w:p>
        </w:tc>
        <w:tc>
          <w:tcPr>
            <w:tcW w:w="4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t>Medication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t>Unit/Pack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الرصيد السابق تاريخ:../...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الاستهلاك لتاريخه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الرصيد الحالي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تاريخ الصلاحية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الكمية المطلوبة ل3 أشهر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الكمية المسلّمة .../.../...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ملاحظات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7.2.1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ANTIBACTERIALS / ANTIPROTOZOAL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07.02.O.001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Metronidazole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250 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Metronidazole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500 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07.02.L.001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Metronidazole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200mg/5ml SUSP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Metronidazole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500mg 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Vag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7.7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ANTIFUNGAL DRUGS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3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Clotrimazole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500mg 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Va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Tab Blister 10*10 with 10 applicators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Box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Flucanazole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150mg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Ketaconozle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200mg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Blister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Miconazole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vag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>. SUPP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Box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Miconazole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2% oral gel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Tube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Nystatin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oral SUSP 100000 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iu</w:t>
            </w:r>
            <w:proofErr w:type="spellEnd"/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11.1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ANTI-ANAEMIA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Ferrous Salt (60mg iron)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11.01.O.001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Ferrous Salt oral SUSP 25mg/ml (30ml)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11.01.O.002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Folic Acid 1mg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Folic Acid 5mg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11.01.O.005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Ferrous sulfate 60mg + Folic Acid 0.4mg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13.6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ANTIPLATELET DRUGS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13.06.O.001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Acetylsalicylic Acid 100mg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DERMATOLOGICAL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Miconazole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Nitrate 2% CREAM (30g)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Tube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14.01.T.004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Bacitracin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>/Neomycin CREAM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Tube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Betamethasone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0.1% CREAM (15g)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Tube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14.02.T.001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 xml:space="preserve">Hydrocortisone 1% CREAM 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Tube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14.03.T.001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Silver Sulfadiazine 1% CREAM (50g)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Tube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04.00.O.001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Permethrin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Shampoo 1% SOLUTION  (60ml)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2"/>
          <w:wAfter w:w="203" w:type="dxa"/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Benzyl Benzoate Lotion 25% (1L)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945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lastRenderedPageBreak/>
              <w:t>Code</w:t>
            </w:r>
          </w:p>
        </w:tc>
        <w:tc>
          <w:tcPr>
            <w:tcW w:w="5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t>Medication</w:t>
            </w: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t>Unit/Pack</w:t>
            </w:r>
          </w:p>
        </w:tc>
        <w:tc>
          <w:tcPr>
            <w:tcW w:w="10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الرصيد السابق تاريخ:../...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الاستهلاك لتاريخه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الرصيد الحالي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تاريخ الصلاحية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الكمية المطلوبة ل3 أشهر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الكمية المسلّمة .../.../...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ملاحظات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14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 xml:space="preserve">DERMATOLOGICAL 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14.07.T.002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Zinc oxide 10% CREAM (500g)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Jar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Zinc oxide 10% CREAM (30g)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Tube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16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DISINFECTANTS, ANTISEPTICS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16.00.A.015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Iodine 2.5% SOLUTION (30ml)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Iodine - PVP 10% SOLUTION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18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GASTRO-INTESTINAL DRUGS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18.01.O.019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Aluminium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Hydroxide 500mg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Alum.hyd</w:t>
            </w:r>
            <w:proofErr w:type="gramStart"/>
            <w:r w:rsidRPr="00E87B35">
              <w:rPr>
                <w:rFonts w:ascii="Calibri" w:hAnsi="Calibri" w:cs="Calibri"/>
                <w:color w:val="000000"/>
              </w:rPr>
              <w:t>.+</w:t>
            </w:r>
            <w:proofErr w:type="gramEnd"/>
            <w:r w:rsidRPr="00E87B35">
              <w:rPr>
                <w:rFonts w:ascii="Calibri" w:hAnsi="Calibri" w:cs="Calibri"/>
                <w:color w:val="000000"/>
              </w:rPr>
              <w:t>Mag.hyd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>. 200+100mg/5ml SUSP 250ml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18.04.O.008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Hyoscine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butyl bromide (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Buscopan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>)10mg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Hyoscine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butyl bromide(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Buscopan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>) 20mg INJ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Vial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Senna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7.5mg TAB (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Sennosides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Metoclopramide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10mg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Lactulose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3.3ml/5ml SOL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19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HORMONES AND CONTRACEPTIVES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630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Depo-Provera (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Medroxyprogesterone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Depo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>) 150mg/ml INJ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Vial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Dydrogesterone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10mg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19.03.O.024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Microgynon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3*35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19.03.O.029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Microlut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3*35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19.03.A.001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Neosampoon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vag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>. PULVULE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20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Postinor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750mcg 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Levonorgestrel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2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Provera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5mg TAB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20 TAB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19.03.M.001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IUD 'CU-T-380A'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 xml:space="preserve">50 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Pcs</w:t>
            </w:r>
            <w:proofErr w:type="spellEnd"/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IUD '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Multiload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375'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 xml:space="preserve">50 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Pcs</w:t>
            </w:r>
            <w:proofErr w:type="spellEnd"/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19.03.M.004</w:t>
            </w:r>
          </w:p>
        </w:tc>
        <w:tc>
          <w:tcPr>
            <w:tcW w:w="51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Condoms 'LATEX'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144 units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E87B35" w:rsidRDefault="00E87B35" w:rsidP="002116E6">
      <w:pPr>
        <w:spacing w:after="200" w:line="276" w:lineRule="auto"/>
        <w:rPr>
          <w:rFonts w:asciiTheme="majorBidi" w:hAnsiTheme="majorBidi" w:cstheme="majorBidi"/>
          <w:sz w:val="20"/>
          <w:szCs w:val="20"/>
          <w:rtl/>
        </w:rPr>
      </w:pPr>
    </w:p>
    <w:p w:rsidR="00E87B35" w:rsidRDefault="00E87B35" w:rsidP="002116E6">
      <w:pPr>
        <w:spacing w:after="200" w:line="276" w:lineRule="auto"/>
        <w:rPr>
          <w:rFonts w:asciiTheme="majorBidi" w:hAnsiTheme="majorBidi" w:cstheme="majorBidi"/>
          <w:sz w:val="20"/>
          <w:szCs w:val="20"/>
          <w:rtl/>
        </w:rPr>
      </w:pPr>
    </w:p>
    <w:tbl>
      <w:tblPr>
        <w:tblW w:w="15248" w:type="dxa"/>
        <w:tblInd w:w="-252" w:type="dxa"/>
        <w:tblLook w:val="04A0"/>
      </w:tblPr>
      <w:tblGrid>
        <w:gridCol w:w="1420"/>
        <w:gridCol w:w="4959"/>
        <w:gridCol w:w="161"/>
        <w:gridCol w:w="1043"/>
        <w:gridCol w:w="133"/>
        <w:gridCol w:w="933"/>
        <w:gridCol w:w="133"/>
        <w:gridCol w:w="833"/>
        <w:gridCol w:w="133"/>
        <w:gridCol w:w="821"/>
        <w:gridCol w:w="139"/>
        <w:gridCol w:w="818"/>
        <w:gridCol w:w="142"/>
        <w:gridCol w:w="813"/>
        <w:gridCol w:w="147"/>
        <w:gridCol w:w="809"/>
        <w:gridCol w:w="151"/>
        <w:gridCol w:w="1495"/>
        <w:gridCol w:w="165"/>
      </w:tblGrid>
      <w:tr w:rsidR="00E87B35" w:rsidRPr="00E87B35" w:rsidTr="00E87B35">
        <w:trPr>
          <w:gridAfter w:val="1"/>
          <w:wAfter w:w="168" w:type="dxa"/>
          <w:trHeight w:val="9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lastRenderedPageBreak/>
              <w:t>Code</w:t>
            </w:r>
          </w:p>
        </w:tc>
        <w:tc>
          <w:tcPr>
            <w:tcW w:w="4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t>Medication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t>Unit/Pack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الرصيد السابق تاريخ:../...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الاستهلاك لتاريخه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الرصيد الحالي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تاريخ الصلاحية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الكمية المطلوبة ل3 أشهر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الكمية المسلّمة .../.../...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ملاحظات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22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OPHTHALMIC DRUGS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Gentamicin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EYE OINT 0.3% (5g)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Tube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22.01.E.003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Gentamicin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sulfate 0.3% EYE DROPS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22.01.E.014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Tetracycline OPHTH. OINT 1% (5g)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Tube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23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OXYTOCICS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63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23.01.I.003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Ergometrine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0.2mg/ml INJ 1ml (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Methylergometrine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Vial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22.01.O.001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Ergometrine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0.125mg TAB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Oxytocin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10iu/ml TAB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TAB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25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PHSYCHOTHERAPEUTIC DRUGS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25.02.O.003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Imipramin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25mg TAB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26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RESPIRATORY DRUGS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26.01.I.001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Aminophylline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25mg/ml INJ (10ml)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 VIAL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26.01.L.003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Aminophylline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100mg TAB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1000 TAB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Beclometasone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50mcg/dose 200 doses INH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Aerosol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26.01.E.001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Salbutamol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100mcg/dose 200 doses INH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Aerosol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26.01.O.005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Salbutamol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4m TAB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1000 TAB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26.01.L.002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Salbutamol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2mg/5ml SYR,150ml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26.02.L.024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Dextromethorphan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HBr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7.5mg/5ml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27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SOLUTIONS, ELECTROLYTES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18.06.O.001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ORS POW/SOL SACHET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Sachets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27.02.I.003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Water for injection 5ML INJ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50 Vials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28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VITAMINS AND MINERALS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Alendronic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Acid 70mg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4 TABs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Pyridoxine 25mg CAP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CAP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28.00.O.10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Ergocalciferol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20ml DROPS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Bottle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 xml:space="preserve">Calcium </w:t>
            </w:r>
            <w:proofErr w:type="spellStart"/>
            <w:r w:rsidRPr="00E87B35">
              <w:rPr>
                <w:rFonts w:ascii="Calibri" w:hAnsi="Calibri" w:cs="Calibri"/>
                <w:color w:val="000000"/>
              </w:rPr>
              <w:t>gluconate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100mg/ml 10ml INJ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Vial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gridAfter w:val="1"/>
          <w:wAfter w:w="168" w:type="dxa"/>
          <w:trHeight w:val="315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Calcium supplement 1000mg TAB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94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lastRenderedPageBreak/>
              <w:t>Code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t>Medication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jc w:val="center"/>
              <w:rPr>
                <w:color w:val="000000"/>
              </w:rPr>
            </w:pPr>
            <w:r w:rsidRPr="00E87B35">
              <w:rPr>
                <w:color w:val="000000"/>
              </w:rPr>
              <w:t>Unit/Pack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الرصيد السابق تاريخ:../...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الاستهلاك لتاريخه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الرصيد الحالي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تاريخ الصلاحية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الكمية المطلوبة ل3 أشهر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الكمية المسلّمة .../.../...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35" w:rsidRPr="00E87B35" w:rsidRDefault="00E87B35" w:rsidP="00E87B35">
            <w:pPr>
              <w:bidi/>
              <w:jc w:val="center"/>
              <w:rPr>
                <w:color w:val="000000"/>
              </w:rPr>
            </w:pPr>
            <w:r w:rsidRPr="00E87B35">
              <w:rPr>
                <w:color w:val="000000"/>
                <w:rtl/>
              </w:rPr>
              <w:t>ملاحظات</w:t>
            </w:r>
          </w:p>
        </w:tc>
      </w:tr>
      <w:tr w:rsidR="00E87B35" w:rsidRPr="00E87B35" w:rsidTr="00E87B35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28</w:t>
            </w:r>
          </w:p>
        </w:tc>
        <w:tc>
          <w:tcPr>
            <w:tcW w:w="5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VITAMINS AND MINERALS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Vitamins &amp; Minerals TAB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1000 TAB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Zinc Sulfate 20mg TAB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100 TAB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29</w:t>
            </w:r>
          </w:p>
        </w:tc>
        <w:tc>
          <w:tcPr>
            <w:tcW w:w="5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MEDICO-SURGICAL SUPPLIES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Pap-smear kits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kit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INSULIN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NPH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VIAL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70/30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VIAL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Rapid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VIAL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E87B35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Others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01.03.I.006</w:t>
            </w:r>
          </w:p>
        </w:tc>
        <w:tc>
          <w:tcPr>
            <w:tcW w:w="5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Atropine 1mg/ml INJ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10 VIAL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E87B35">
              <w:rPr>
                <w:rFonts w:ascii="Calibri" w:hAnsi="Calibri" w:cs="Calibri"/>
                <w:color w:val="000000"/>
              </w:rPr>
              <w:t>Glyssogel</w:t>
            </w:r>
            <w:proofErr w:type="spellEnd"/>
            <w:r w:rsidRPr="00E87B35">
              <w:rPr>
                <w:rFonts w:ascii="Calibri" w:hAnsi="Calibri" w:cs="Calibri"/>
                <w:color w:val="000000"/>
              </w:rPr>
              <w:t xml:space="preserve"> (k-y) jelly 42g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1 Tube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87B35" w:rsidRPr="00E87B35" w:rsidTr="00E87B35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Water purification TAB for 5L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35" w:rsidRPr="00E87B35" w:rsidRDefault="00E87B35" w:rsidP="00E87B35">
            <w:pPr>
              <w:rPr>
                <w:rFonts w:ascii="Calibri" w:hAnsi="Calibri" w:cs="Calibri"/>
                <w:color w:val="000000"/>
              </w:rPr>
            </w:pPr>
            <w:r w:rsidRPr="00E87B35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632514" w:rsidRDefault="00632514" w:rsidP="00632514">
      <w:pPr>
        <w:spacing w:after="200" w:line="276" w:lineRule="auto"/>
        <w:jc w:val="right"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 w:hint="cs"/>
          <w:sz w:val="20"/>
          <w:szCs w:val="20"/>
          <w:rtl/>
        </w:rPr>
        <w:t xml:space="preserve"> </w:t>
      </w:r>
    </w:p>
    <w:p w:rsidR="00E87B35" w:rsidRDefault="00632514" w:rsidP="00632514">
      <w:pPr>
        <w:spacing w:after="200" w:line="276" w:lineRule="auto"/>
        <w:jc w:val="right"/>
        <w:rPr>
          <w:rFonts w:asciiTheme="majorBidi" w:hAnsiTheme="majorBidi" w:cstheme="majorBidi"/>
          <w:rtl/>
        </w:rPr>
      </w:pPr>
      <w:r w:rsidRPr="00632514">
        <w:rPr>
          <w:rFonts w:asciiTheme="majorBidi" w:hAnsiTheme="majorBidi" w:cstheme="majorBidi" w:hint="cs"/>
          <w:rtl/>
        </w:rPr>
        <w:t>عن مستودع ال</w:t>
      </w:r>
      <w:r>
        <w:rPr>
          <w:rFonts w:asciiTheme="majorBidi" w:hAnsiTheme="majorBidi" w:cstheme="majorBidi" w:hint="cs"/>
          <w:rtl/>
        </w:rPr>
        <w:t>أ</w:t>
      </w:r>
      <w:r w:rsidRPr="00632514">
        <w:rPr>
          <w:rFonts w:asciiTheme="majorBidi" w:hAnsiTheme="majorBidi" w:cstheme="majorBidi" w:hint="cs"/>
          <w:rtl/>
        </w:rPr>
        <w:t>دوية:.................................</w:t>
      </w:r>
      <w:r>
        <w:rPr>
          <w:rFonts w:asciiTheme="majorBidi" w:hAnsiTheme="majorBidi" w:cstheme="majorBidi" w:hint="cs"/>
          <w:rtl/>
        </w:rPr>
        <w:t>.................................                                      عن المركز/ مسؤول الأدوية:.................................................................</w:t>
      </w:r>
    </w:p>
    <w:p w:rsidR="00632514" w:rsidRDefault="00632514" w:rsidP="00632514">
      <w:pPr>
        <w:spacing w:after="200" w:line="276" w:lineRule="auto"/>
        <w:jc w:val="right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>تاريخ التسليم</w:t>
      </w:r>
      <w:r w:rsidRPr="00632514">
        <w:rPr>
          <w:rFonts w:asciiTheme="majorBidi" w:hAnsiTheme="majorBidi" w:cstheme="majorBidi" w:hint="cs"/>
          <w:rtl/>
        </w:rPr>
        <w:t>:.................................</w:t>
      </w:r>
      <w:r>
        <w:rPr>
          <w:rFonts w:asciiTheme="majorBidi" w:hAnsiTheme="majorBidi" w:cstheme="majorBidi" w:hint="cs"/>
          <w:rtl/>
        </w:rPr>
        <w:t>..........................................                                      رئيس المركز:...................................................................................</w:t>
      </w:r>
    </w:p>
    <w:p w:rsidR="00632514" w:rsidRDefault="00856E33" w:rsidP="00632514">
      <w:pPr>
        <w:spacing w:after="200" w:line="276" w:lineRule="auto"/>
        <w:jc w:val="right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/>
          <w:noProof/>
          <w:rtl/>
        </w:rPr>
        <w:pict>
          <v:rect id="_x0000_s1026" style="position:absolute;left:0;text-align:left;margin-left:26.65pt;margin-top:16.05pt;width:310.45pt;height:85.1pt;z-index:251658240" stroked="f">
            <v:textbox>
              <w:txbxContent>
                <w:p w:rsidR="00632514" w:rsidRDefault="00632514" w:rsidP="00632514">
                  <w:pPr>
                    <w:jc w:val="center"/>
                    <w:rPr>
                      <w:rtl/>
                      <w:lang w:bidi="ar-LB"/>
                    </w:rPr>
                  </w:pPr>
                  <w:r>
                    <w:rPr>
                      <w:rFonts w:hint="cs"/>
                      <w:rtl/>
                      <w:lang w:bidi="ar-LB"/>
                    </w:rPr>
                    <w:t>رئيس دائرة الرعاية الصحية الأولية</w:t>
                  </w:r>
                </w:p>
                <w:p w:rsidR="00632514" w:rsidRDefault="00632514" w:rsidP="00632514">
                  <w:pPr>
                    <w:jc w:val="center"/>
                    <w:rPr>
                      <w:rtl/>
                      <w:lang w:bidi="ar-LB"/>
                    </w:rPr>
                  </w:pPr>
                  <w:r>
                    <w:rPr>
                      <w:rFonts w:hint="cs"/>
                      <w:rtl/>
                      <w:lang w:bidi="ar-LB"/>
                    </w:rPr>
                    <w:t>مدير برنامج التحصين</w:t>
                  </w:r>
                </w:p>
                <w:p w:rsidR="00632514" w:rsidRDefault="00632514" w:rsidP="00632514">
                  <w:pPr>
                    <w:jc w:val="center"/>
                    <w:rPr>
                      <w:rtl/>
                      <w:lang w:bidi="ar-LB"/>
                    </w:rPr>
                  </w:pPr>
                  <w:r>
                    <w:rPr>
                      <w:rFonts w:hint="cs"/>
                      <w:rtl/>
                      <w:lang w:bidi="ar-LB"/>
                    </w:rPr>
                    <w:t>والأدوية الأساسية</w:t>
                  </w:r>
                </w:p>
                <w:p w:rsidR="00632514" w:rsidRDefault="00632514" w:rsidP="00632514">
                  <w:pPr>
                    <w:jc w:val="center"/>
                    <w:rPr>
                      <w:rtl/>
                      <w:lang w:bidi="ar-LB"/>
                    </w:rPr>
                  </w:pPr>
                </w:p>
                <w:p w:rsidR="00632514" w:rsidRPr="00632514" w:rsidRDefault="00632514" w:rsidP="00632514">
                  <w:pPr>
                    <w:jc w:val="center"/>
                    <w:rPr>
                      <w:b/>
                      <w:bCs/>
                      <w:lang w:bidi="ar-LB"/>
                    </w:rPr>
                  </w:pPr>
                  <w:r w:rsidRPr="00632514">
                    <w:rPr>
                      <w:rFonts w:hint="cs"/>
                      <w:b/>
                      <w:bCs/>
                      <w:rtl/>
                      <w:lang w:bidi="ar-LB"/>
                    </w:rPr>
                    <w:t>د. رندة حمادة</w:t>
                  </w:r>
                </w:p>
                <w:p w:rsidR="00632514" w:rsidRDefault="00632514"/>
              </w:txbxContent>
            </v:textbox>
          </v:rect>
        </w:pict>
      </w:r>
    </w:p>
    <w:p w:rsidR="00632514" w:rsidRPr="00632514" w:rsidRDefault="00632514" w:rsidP="00632514">
      <w:pPr>
        <w:spacing w:after="200" w:line="276" w:lineRule="auto"/>
        <w:jc w:val="right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  <w:r>
        <w:rPr>
          <w:rFonts w:asciiTheme="majorBidi" w:hAnsiTheme="majorBidi" w:cstheme="majorBidi" w:hint="cs"/>
          <w:rtl/>
        </w:rPr>
        <w:tab/>
      </w:r>
    </w:p>
    <w:p w:rsidR="00632514" w:rsidRPr="00632514" w:rsidRDefault="00632514" w:rsidP="00632514">
      <w:pPr>
        <w:spacing w:after="200" w:line="276" w:lineRule="auto"/>
        <w:jc w:val="right"/>
        <w:rPr>
          <w:rFonts w:asciiTheme="majorBidi" w:hAnsiTheme="majorBidi" w:cstheme="majorBidi"/>
          <w:rtl/>
        </w:rPr>
      </w:pPr>
    </w:p>
    <w:p w:rsidR="00632514" w:rsidRDefault="00632514" w:rsidP="00632514">
      <w:pPr>
        <w:spacing w:after="200" w:line="276" w:lineRule="auto"/>
        <w:jc w:val="right"/>
        <w:rPr>
          <w:rFonts w:asciiTheme="majorBidi" w:hAnsiTheme="majorBidi" w:cstheme="majorBidi"/>
          <w:sz w:val="20"/>
          <w:szCs w:val="20"/>
        </w:rPr>
      </w:pPr>
    </w:p>
    <w:p w:rsidR="009937B5" w:rsidRPr="00032ACE" w:rsidRDefault="009937B5">
      <w:pPr>
        <w:spacing w:after="200" w:line="276" w:lineRule="auto"/>
        <w:rPr>
          <w:rFonts w:asciiTheme="majorBidi" w:hAnsiTheme="majorBidi" w:cstheme="majorBidi"/>
          <w:sz w:val="20"/>
          <w:szCs w:val="20"/>
        </w:rPr>
      </w:pPr>
    </w:p>
    <w:sectPr w:rsidR="009937B5" w:rsidRPr="00032ACE" w:rsidSect="00E87B35">
      <w:headerReference w:type="default" r:id="rId8"/>
      <w:footerReference w:type="default" r:id="rId9"/>
      <w:pgSz w:w="15840" w:h="12240" w:orient="landscape" w:code="1"/>
      <w:pgMar w:top="720" w:right="720" w:bottom="360" w:left="720" w:header="187" w:footer="144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B35" w:rsidRDefault="00E87B35" w:rsidP="00B52FC0">
      <w:r>
        <w:separator/>
      </w:r>
    </w:p>
  </w:endnote>
  <w:endnote w:type="continuationSeparator" w:id="0">
    <w:p w:rsidR="00E87B35" w:rsidRDefault="00E87B35" w:rsidP="00B52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35" w:rsidRPr="00632514" w:rsidRDefault="00632514" w:rsidP="00632514">
    <w:pPr>
      <w:pStyle w:val="Footer"/>
      <w:jc w:val="center"/>
      <w:rPr>
        <w:color w:val="BFBFBF" w:themeColor="background1" w:themeShade="BF"/>
      </w:rPr>
    </w:pPr>
    <w:r w:rsidRPr="00632514">
      <w:rPr>
        <w:rFonts w:hint="cs"/>
        <w:color w:val="BFBFBF" w:themeColor="background1" w:themeShade="BF"/>
        <w:rtl/>
      </w:rPr>
      <w:t xml:space="preserve"> من 6</w:t>
    </w:r>
    <w:r w:rsidR="00856E33" w:rsidRPr="00632514">
      <w:rPr>
        <w:color w:val="BFBFBF" w:themeColor="background1" w:themeShade="BF"/>
      </w:rPr>
      <w:fldChar w:fldCharType="begin"/>
    </w:r>
    <w:r w:rsidR="00E87B35" w:rsidRPr="00632514">
      <w:rPr>
        <w:color w:val="BFBFBF" w:themeColor="background1" w:themeShade="BF"/>
      </w:rPr>
      <w:instrText xml:space="preserve"> PAGE   \* MERGEFORMAT </w:instrText>
    </w:r>
    <w:r w:rsidR="00856E33" w:rsidRPr="00632514">
      <w:rPr>
        <w:color w:val="BFBFBF" w:themeColor="background1" w:themeShade="BF"/>
      </w:rPr>
      <w:fldChar w:fldCharType="separate"/>
    </w:r>
    <w:r w:rsidR="00C77179">
      <w:rPr>
        <w:noProof/>
        <w:color w:val="BFBFBF" w:themeColor="background1" w:themeShade="BF"/>
      </w:rPr>
      <w:t>6</w:t>
    </w:r>
    <w:r w:rsidR="00856E33" w:rsidRPr="00632514">
      <w:rPr>
        <w:color w:val="BFBFBF" w:themeColor="background1" w:themeShade="BF"/>
      </w:rPr>
      <w:fldChar w:fldCharType="end"/>
    </w:r>
    <w:r w:rsidRPr="00632514">
      <w:rPr>
        <w:rFonts w:hint="cs"/>
        <w:color w:val="BFBFBF" w:themeColor="background1" w:themeShade="BF"/>
        <w:rtl/>
      </w:rPr>
      <w:t xml:space="preserve"> صفحة </w:t>
    </w:r>
  </w:p>
  <w:p w:rsidR="00E87B35" w:rsidRDefault="00E87B3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B35" w:rsidRDefault="00E87B35" w:rsidP="00B52FC0">
      <w:r>
        <w:separator/>
      </w:r>
    </w:p>
  </w:footnote>
  <w:footnote w:type="continuationSeparator" w:id="0">
    <w:p w:rsidR="00E87B35" w:rsidRDefault="00E87B35" w:rsidP="00B52F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35" w:rsidRDefault="00856E33" w:rsidP="00E87B35">
    <w:pPr>
      <w:pStyle w:val="Header"/>
      <w:jc w:val="right"/>
    </w:pPr>
    <w:r w:rsidRPr="00856E33">
      <w:rPr>
        <w:noProof/>
        <w:sz w:val="28"/>
        <w:szCs w:val="28"/>
      </w:rPr>
      <w:pict>
        <v:rect id="_x0000_s93185" style="position:absolute;left:0;text-align:left;margin-left:198.7pt;margin-top:9.35pt;width:324.5pt;height:25.25pt;z-index:251658240" stroked="f">
          <v:textbox>
            <w:txbxContent>
              <w:p w:rsidR="00E87B35" w:rsidRDefault="00E87B35" w:rsidP="00632514">
                <w:pPr>
                  <w:jc w:val="center"/>
                </w:pPr>
                <w:r w:rsidRPr="00E87B35">
                  <w:rPr>
                    <w:rFonts w:hint="cs"/>
                    <w:b/>
                    <w:bCs/>
                    <w:sz w:val="32"/>
                    <w:szCs w:val="32"/>
                    <w:rtl/>
                  </w:rPr>
                  <w:t xml:space="preserve">طلب أدوية أساسية لمركز رعاية صحية </w:t>
                </w:r>
                <w:r w:rsidR="00632514">
                  <w:rPr>
                    <w:rFonts w:hint="cs"/>
                    <w:b/>
                    <w:bCs/>
                    <w:sz w:val="32"/>
                    <w:szCs w:val="32"/>
                    <w:rtl/>
                  </w:rPr>
                  <w:t>أ</w:t>
                </w:r>
                <w:r w:rsidRPr="00E87B35">
                  <w:rPr>
                    <w:rFonts w:hint="cs"/>
                    <w:b/>
                    <w:bCs/>
                    <w:sz w:val="32"/>
                    <w:szCs w:val="32"/>
                    <w:rtl/>
                  </w:rPr>
                  <w:t>ولية</w:t>
                </w:r>
              </w:p>
            </w:txbxContent>
          </v:textbox>
        </v:rect>
      </w:pict>
    </w:r>
    <w:r w:rsidR="00E87B35" w:rsidRPr="009441A8">
      <w:rPr>
        <w:noProof/>
      </w:rPr>
      <w:t xml:space="preserve"> </w:t>
    </w:r>
    <w:r w:rsidR="00E87B35" w:rsidRPr="009441A8">
      <w:rPr>
        <w:noProof/>
      </w:rPr>
      <w:drawing>
        <wp:inline distT="0" distB="0" distL="0" distR="0">
          <wp:extent cx="1733550" cy="512537"/>
          <wp:effectExtent l="19050" t="0" r="0" b="0"/>
          <wp:docPr id="4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881" cy="51174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81F44"/>
    <w:multiLevelType w:val="hybridMultilevel"/>
    <w:tmpl w:val="8AB0E984"/>
    <w:lvl w:ilvl="0" w:tplc="890E5876">
      <w:start w:val="1"/>
      <w:numFmt w:val="upperRoman"/>
      <w:lvlText w:val="%1."/>
      <w:lvlJc w:val="left"/>
      <w:pPr>
        <w:ind w:left="2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0FBC4291"/>
    <w:multiLevelType w:val="hybridMultilevel"/>
    <w:tmpl w:val="945AA680"/>
    <w:lvl w:ilvl="0" w:tplc="F4ECC322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1B676E5C"/>
    <w:multiLevelType w:val="hybridMultilevel"/>
    <w:tmpl w:val="CE4E077E"/>
    <w:lvl w:ilvl="0" w:tplc="ACA01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ED1EF2"/>
    <w:multiLevelType w:val="hybridMultilevel"/>
    <w:tmpl w:val="4634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4D70B7"/>
    <w:multiLevelType w:val="hybridMultilevel"/>
    <w:tmpl w:val="1478BAD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>
    <w:nsid w:val="638A7C5D"/>
    <w:multiLevelType w:val="hybridMultilevel"/>
    <w:tmpl w:val="DDB4FC1E"/>
    <w:lvl w:ilvl="0" w:tplc="B262E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6682D"/>
    <w:multiLevelType w:val="hybridMultilevel"/>
    <w:tmpl w:val="18141256"/>
    <w:lvl w:ilvl="0" w:tplc="CDB8BAA0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93187"/>
    <o:shapelayout v:ext="edit">
      <o:idmap v:ext="edit" data="91"/>
    </o:shapelayout>
  </w:hdrShapeDefaults>
  <w:footnotePr>
    <w:footnote w:id="-1"/>
    <w:footnote w:id="0"/>
  </w:footnotePr>
  <w:endnotePr>
    <w:endnote w:id="-1"/>
    <w:endnote w:id="0"/>
  </w:endnotePr>
  <w:compat/>
  <w:rsids>
    <w:rsidRoot w:val="00B52FC0"/>
    <w:rsid w:val="00032ACE"/>
    <w:rsid w:val="000337F5"/>
    <w:rsid w:val="00042B06"/>
    <w:rsid w:val="000630B9"/>
    <w:rsid w:val="00094433"/>
    <w:rsid w:val="000A667B"/>
    <w:rsid w:val="000A6A43"/>
    <w:rsid w:val="000D03DB"/>
    <w:rsid w:val="000D148C"/>
    <w:rsid w:val="000D7743"/>
    <w:rsid w:val="001110A3"/>
    <w:rsid w:val="0011290C"/>
    <w:rsid w:val="00124637"/>
    <w:rsid w:val="00153924"/>
    <w:rsid w:val="0016567F"/>
    <w:rsid w:val="001777F8"/>
    <w:rsid w:val="00194786"/>
    <w:rsid w:val="00195C9A"/>
    <w:rsid w:val="001C2C41"/>
    <w:rsid w:val="001D0B50"/>
    <w:rsid w:val="001E2D30"/>
    <w:rsid w:val="001E5536"/>
    <w:rsid w:val="00204635"/>
    <w:rsid w:val="002077CD"/>
    <w:rsid w:val="002116E6"/>
    <w:rsid w:val="00217B8F"/>
    <w:rsid w:val="00221BD0"/>
    <w:rsid w:val="00290946"/>
    <w:rsid w:val="00295EA5"/>
    <w:rsid w:val="002C33B8"/>
    <w:rsid w:val="002E38EA"/>
    <w:rsid w:val="00317B9B"/>
    <w:rsid w:val="003416FB"/>
    <w:rsid w:val="00385794"/>
    <w:rsid w:val="00396D55"/>
    <w:rsid w:val="003A6262"/>
    <w:rsid w:val="003D2282"/>
    <w:rsid w:val="00410C24"/>
    <w:rsid w:val="00424F41"/>
    <w:rsid w:val="00430204"/>
    <w:rsid w:val="00446C6F"/>
    <w:rsid w:val="004567C4"/>
    <w:rsid w:val="00471FC5"/>
    <w:rsid w:val="0048275C"/>
    <w:rsid w:val="00483953"/>
    <w:rsid w:val="004A5F67"/>
    <w:rsid w:val="004C256E"/>
    <w:rsid w:val="004D29F1"/>
    <w:rsid w:val="004D58A5"/>
    <w:rsid w:val="004E7AEB"/>
    <w:rsid w:val="005048C9"/>
    <w:rsid w:val="00514BCF"/>
    <w:rsid w:val="00540B01"/>
    <w:rsid w:val="00587219"/>
    <w:rsid w:val="00590FBB"/>
    <w:rsid w:val="005A042A"/>
    <w:rsid w:val="005B73B3"/>
    <w:rsid w:val="005F094F"/>
    <w:rsid w:val="005F6762"/>
    <w:rsid w:val="00613CCA"/>
    <w:rsid w:val="00632514"/>
    <w:rsid w:val="006413EA"/>
    <w:rsid w:val="006570D6"/>
    <w:rsid w:val="006917FA"/>
    <w:rsid w:val="0069222F"/>
    <w:rsid w:val="00695069"/>
    <w:rsid w:val="006B204B"/>
    <w:rsid w:val="006B3A50"/>
    <w:rsid w:val="006C2077"/>
    <w:rsid w:val="006D09E2"/>
    <w:rsid w:val="006D1BF5"/>
    <w:rsid w:val="006D34F9"/>
    <w:rsid w:val="006D4139"/>
    <w:rsid w:val="006D5B49"/>
    <w:rsid w:val="006F03C1"/>
    <w:rsid w:val="0071515F"/>
    <w:rsid w:val="0073211D"/>
    <w:rsid w:val="0073245E"/>
    <w:rsid w:val="007662A6"/>
    <w:rsid w:val="00772CC0"/>
    <w:rsid w:val="00791C0E"/>
    <w:rsid w:val="00795350"/>
    <w:rsid w:val="00796AE4"/>
    <w:rsid w:val="007A5609"/>
    <w:rsid w:val="007F4DCA"/>
    <w:rsid w:val="00803D3A"/>
    <w:rsid w:val="00813E07"/>
    <w:rsid w:val="00821CDD"/>
    <w:rsid w:val="0083566B"/>
    <w:rsid w:val="00846210"/>
    <w:rsid w:val="00856E33"/>
    <w:rsid w:val="00860A5C"/>
    <w:rsid w:val="00887BE9"/>
    <w:rsid w:val="008A0135"/>
    <w:rsid w:val="008A02A3"/>
    <w:rsid w:val="008A38F8"/>
    <w:rsid w:val="008A63F6"/>
    <w:rsid w:val="008C1175"/>
    <w:rsid w:val="008E4CC1"/>
    <w:rsid w:val="009065CA"/>
    <w:rsid w:val="00937F2B"/>
    <w:rsid w:val="00940746"/>
    <w:rsid w:val="009441A8"/>
    <w:rsid w:val="00952277"/>
    <w:rsid w:val="00952931"/>
    <w:rsid w:val="00967176"/>
    <w:rsid w:val="0097624E"/>
    <w:rsid w:val="00980205"/>
    <w:rsid w:val="0098281A"/>
    <w:rsid w:val="009937B5"/>
    <w:rsid w:val="009D2B35"/>
    <w:rsid w:val="009D6061"/>
    <w:rsid w:val="009F025C"/>
    <w:rsid w:val="009F76F5"/>
    <w:rsid w:val="00A50BDF"/>
    <w:rsid w:val="00A6565B"/>
    <w:rsid w:val="00A7198A"/>
    <w:rsid w:val="00A768DA"/>
    <w:rsid w:val="00A87471"/>
    <w:rsid w:val="00AA7399"/>
    <w:rsid w:val="00AD7986"/>
    <w:rsid w:val="00AE3A2A"/>
    <w:rsid w:val="00B0247C"/>
    <w:rsid w:val="00B1337E"/>
    <w:rsid w:val="00B33DBC"/>
    <w:rsid w:val="00B35B24"/>
    <w:rsid w:val="00B41EA7"/>
    <w:rsid w:val="00B423F7"/>
    <w:rsid w:val="00B4567C"/>
    <w:rsid w:val="00B4688F"/>
    <w:rsid w:val="00B51AF9"/>
    <w:rsid w:val="00B52FC0"/>
    <w:rsid w:val="00B75E10"/>
    <w:rsid w:val="00B77482"/>
    <w:rsid w:val="00B863E1"/>
    <w:rsid w:val="00B864AC"/>
    <w:rsid w:val="00B96FB7"/>
    <w:rsid w:val="00BA4F6D"/>
    <w:rsid w:val="00BD1695"/>
    <w:rsid w:val="00BD38F8"/>
    <w:rsid w:val="00BE421F"/>
    <w:rsid w:val="00C045B6"/>
    <w:rsid w:val="00C24F93"/>
    <w:rsid w:val="00C274FA"/>
    <w:rsid w:val="00C52FC0"/>
    <w:rsid w:val="00C6160A"/>
    <w:rsid w:val="00C77179"/>
    <w:rsid w:val="00CA1F8F"/>
    <w:rsid w:val="00CA3728"/>
    <w:rsid w:val="00CA6542"/>
    <w:rsid w:val="00CB1A16"/>
    <w:rsid w:val="00CB3169"/>
    <w:rsid w:val="00CB4303"/>
    <w:rsid w:val="00CC444D"/>
    <w:rsid w:val="00CE5CA5"/>
    <w:rsid w:val="00CF47CF"/>
    <w:rsid w:val="00D03A95"/>
    <w:rsid w:val="00D30EAB"/>
    <w:rsid w:val="00D44A97"/>
    <w:rsid w:val="00D90EA7"/>
    <w:rsid w:val="00D93E0D"/>
    <w:rsid w:val="00DB3188"/>
    <w:rsid w:val="00DD17E8"/>
    <w:rsid w:val="00DF0816"/>
    <w:rsid w:val="00E027EA"/>
    <w:rsid w:val="00E058B9"/>
    <w:rsid w:val="00E15E39"/>
    <w:rsid w:val="00E175CE"/>
    <w:rsid w:val="00E50222"/>
    <w:rsid w:val="00E83B4A"/>
    <w:rsid w:val="00E84DFB"/>
    <w:rsid w:val="00E8653B"/>
    <w:rsid w:val="00E87B35"/>
    <w:rsid w:val="00E93990"/>
    <w:rsid w:val="00EF4493"/>
    <w:rsid w:val="00F017E3"/>
    <w:rsid w:val="00F401D1"/>
    <w:rsid w:val="00F761BE"/>
    <w:rsid w:val="00F8148D"/>
    <w:rsid w:val="00F829AD"/>
    <w:rsid w:val="00F90DB5"/>
    <w:rsid w:val="00FD5A3A"/>
    <w:rsid w:val="00FE7FD3"/>
    <w:rsid w:val="00FF7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515F"/>
    <w:pPr>
      <w:ind w:left="720"/>
      <w:contextualSpacing/>
    </w:pPr>
  </w:style>
  <w:style w:type="table" w:styleId="TableGrid">
    <w:name w:val="Table Grid"/>
    <w:basedOn w:val="TableNormal"/>
    <w:uiPriority w:val="59"/>
    <w:rsid w:val="001539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87BE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937B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3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9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988E5-E679-46E7-86F1-CA57E2111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Lakkis</cp:lastModifiedBy>
  <cp:revision>4</cp:revision>
  <cp:lastPrinted>2015-11-09T11:28:00Z</cp:lastPrinted>
  <dcterms:created xsi:type="dcterms:W3CDTF">2016-02-07T22:18:00Z</dcterms:created>
  <dcterms:modified xsi:type="dcterms:W3CDTF">2016-06-24T17:52:00Z</dcterms:modified>
</cp:coreProperties>
</file>